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E" w:rsidRPr="00625A57" w:rsidRDefault="00916130" w:rsidP="00916130">
      <w:pPr>
        <w:widowControl w:val="0"/>
        <w:spacing w:after="92" w:line="240" w:lineRule="exact"/>
        <w:ind w:firstLine="4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5A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Общая информация о ЕГЭ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D31425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</w:t>
      </w:r>
      <w:r w:rsidR="00AD7F2E" w:rsidRPr="00916130">
        <w:rPr>
          <w:sz w:val="28"/>
          <w:szCs w:val="28"/>
          <w:lang w:eastAsia="ru-RU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AD7F2E" w:rsidRPr="00916130">
        <w:rPr>
          <w:sz w:val="28"/>
          <w:szCs w:val="28"/>
          <w:lang w:eastAsia="ru-RU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</w:p>
    <w:p w:rsidR="00D31425" w:rsidRDefault="00D31425" w:rsidP="00AD7F2E">
      <w:pPr>
        <w:widowControl w:val="0"/>
        <w:spacing w:after="0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bookmark3"/>
    </w:p>
    <w:bookmarkEnd w:id="0"/>
    <w:p w:rsidR="00D31425" w:rsidRPr="00D31425" w:rsidRDefault="00D31425" w:rsidP="00D31425">
      <w:pPr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AD7F2E" w:rsidRPr="00D31425">
        <w:rPr>
          <w:sz w:val="28"/>
          <w:szCs w:val="28"/>
          <w:lang w:eastAsia="ru-RU"/>
        </w:rPr>
        <w:t>Минобрнауки России определяет сроки и единое расписание проведения ЕГЭ.</w:t>
      </w:r>
    </w:p>
    <w:p w:rsidR="00AD7F2E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AD7F2E" w:rsidRPr="00D31425">
        <w:rPr>
          <w:sz w:val="28"/>
          <w:szCs w:val="28"/>
          <w:lang w:eastAsia="ru-RU"/>
        </w:rPr>
        <w:t>К ЕГЭ допускаются выпускники текущего года:</w:t>
      </w:r>
      <w:r w:rsidR="00625A57">
        <w:rPr>
          <w:sz w:val="28"/>
          <w:szCs w:val="28"/>
          <w:lang w:eastAsia="ru-RU"/>
        </w:rPr>
        <w:t xml:space="preserve"> </w:t>
      </w:r>
      <w:r w:rsidR="00AD7F2E" w:rsidRPr="00D31425">
        <w:rPr>
          <w:sz w:val="28"/>
          <w:szCs w:val="28"/>
          <w:lang w:eastAsia="ru-RU"/>
        </w:rPr>
        <w:t>не имеющие академической задолженности и в полном объёме выполнившие учебный план;</w:t>
      </w:r>
      <w:r>
        <w:rPr>
          <w:sz w:val="28"/>
          <w:szCs w:val="28"/>
          <w:lang w:eastAsia="ru-RU"/>
        </w:rPr>
        <w:t xml:space="preserve"> </w:t>
      </w:r>
      <w:r w:rsidR="00AD7F2E" w:rsidRPr="00D31425">
        <w:rPr>
          <w:sz w:val="28"/>
          <w:szCs w:val="28"/>
          <w:lang w:eastAsia="ru-RU"/>
        </w:rPr>
        <w:t xml:space="preserve">успешно написавшие итоговое сочинение </w:t>
      </w:r>
    </w:p>
    <w:p w:rsidR="00AD7F2E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AD7F2E" w:rsidRPr="00D31425">
        <w:rPr>
          <w:sz w:val="28"/>
          <w:szCs w:val="28"/>
          <w:lang w:eastAsia="ru-RU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AD7F2E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AD7F2E" w:rsidRPr="00D31425">
        <w:rPr>
          <w:sz w:val="28"/>
          <w:szCs w:val="28"/>
          <w:lang w:eastAsia="ru-RU"/>
        </w:rPr>
        <w:t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подтверждённых документально, обратившись в государственную экзаменационную комиссию не позднее чем за 2 недели до начала соответствующих экзаменов.</w:t>
      </w:r>
    </w:p>
    <w:p w:rsid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D7F2E" w:rsidRPr="00D31425">
        <w:rPr>
          <w:sz w:val="28"/>
          <w:szCs w:val="28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как «зачёт-незачёт». Допуск к ЕГЭ возможен только после этого обязательного этапа!</w:t>
      </w:r>
      <w:r>
        <w:rPr>
          <w:sz w:val="28"/>
          <w:szCs w:val="28"/>
          <w:lang w:eastAsia="ru-RU"/>
        </w:rPr>
        <w:t xml:space="preserve">  </w:t>
      </w:r>
    </w:p>
    <w:p w:rsidR="00D31425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AD7F2E" w:rsidRPr="00D31425">
        <w:rPr>
          <w:sz w:val="28"/>
          <w:szCs w:val="28"/>
          <w:lang w:eastAsia="ru-RU"/>
        </w:rP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AD7F2E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Экзамен по математике делится на базовый и профильный уровни</w:t>
      </w:r>
      <w:r w:rsidRPr="00D31425">
        <w:rPr>
          <w:sz w:val="28"/>
          <w:szCs w:val="28"/>
          <w:lang w:eastAsia="ru-RU"/>
        </w:rPr>
        <w:t>.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AD7F2E" w:rsidRDefault="00AD7F2E" w:rsidP="00D31425">
      <w:pPr>
        <w:jc w:val="both"/>
        <w:rPr>
          <w:b/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lastRenderedPageBreak/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D31425" w:rsidRPr="00D31425" w:rsidRDefault="00D31425" w:rsidP="00D31425">
      <w:pPr>
        <w:jc w:val="both"/>
        <w:rPr>
          <w:b/>
          <w:sz w:val="28"/>
          <w:szCs w:val="28"/>
          <w:lang w:eastAsia="ru-RU"/>
        </w:rPr>
      </w:pPr>
    </w:p>
    <w:p w:rsidR="00AD7F2E" w:rsidRPr="00D31425" w:rsidRDefault="00AD7F2E" w:rsidP="00D31425">
      <w:pPr>
        <w:ind w:left="708"/>
        <w:jc w:val="center"/>
        <w:rPr>
          <w:b/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Какие предметы сдают по выбору?</w:t>
      </w:r>
    </w:p>
    <w:p w:rsidR="00AD7F2E" w:rsidRPr="00D31425" w:rsidRDefault="00AD7F2E" w:rsidP="00E4736A">
      <w:pPr>
        <w:ind w:left="708"/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 xml:space="preserve">обществознание; - информатика и </w:t>
      </w:r>
      <w:proofErr w:type="spellStart"/>
      <w:r w:rsidRPr="00D31425">
        <w:rPr>
          <w:sz w:val="28"/>
          <w:szCs w:val="28"/>
          <w:lang w:eastAsia="ru-RU"/>
        </w:rPr>
        <w:t>информационно-коммуни-кационные</w:t>
      </w:r>
      <w:proofErr w:type="spellEnd"/>
      <w:r w:rsidRPr="00D31425">
        <w:rPr>
          <w:sz w:val="28"/>
          <w:szCs w:val="28"/>
          <w:lang w:eastAsia="ru-RU"/>
        </w:rPr>
        <w:t xml:space="preserve"> технологии;</w:t>
      </w:r>
      <w:r w:rsidR="00E4736A">
        <w:rPr>
          <w:sz w:val="28"/>
          <w:szCs w:val="28"/>
          <w:lang w:eastAsia="ru-RU"/>
        </w:rPr>
        <w:t xml:space="preserve"> </w:t>
      </w:r>
      <w:r w:rsidR="00E4736A" w:rsidRPr="00D31425">
        <w:rPr>
          <w:sz w:val="28"/>
          <w:szCs w:val="28"/>
          <w:lang w:eastAsia="ru-RU"/>
        </w:rPr>
        <w:t>физика;</w:t>
      </w:r>
      <w:r w:rsidR="00E4736A">
        <w:rPr>
          <w:sz w:val="28"/>
          <w:szCs w:val="28"/>
          <w:lang w:eastAsia="ru-RU"/>
        </w:rPr>
        <w:t xml:space="preserve">  </w:t>
      </w:r>
    </w:p>
    <w:p w:rsidR="00AD7F2E" w:rsidRPr="00D31425" w:rsidRDefault="00A6670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химия;    -</w:t>
      </w:r>
      <w:r w:rsidR="00AD7F2E" w:rsidRPr="00D31425">
        <w:rPr>
          <w:sz w:val="28"/>
          <w:szCs w:val="28"/>
          <w:lang w:eastAsia="ru-RU"/>
        </w:rPr>
        <w:t xml:space="preserve"> география;</w:t>
      </w:r>
    </w:p>
    <w:p w:rsidR="00AD7F2E" w:rsidRPr="00D31425" w:rsidRDefault="00A6670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биология;  </w:t>
      </w:r>
      <w:r w:rsidR="00AD7F2E" w:rsidRPr="00D31425">
        <w:rPr>
          <w:sz w:val="28"/>
          <w:szCs w:val="28"/>
          <w:lang w:eastAsia="ru-RU"/>
        </w:rPr>
        <w:t>- иностранные языки (английский,</w:t>
      </w:r>
      <w:r w:rsidR="00AD7F2E" w:rsidRPr="00D31425">
        <w:rPr>
          <w:sz w:val="28"/>
          <w:szCs w:val="28"/>
          <w:lang w:eastAsia="ru-RU"/>
        </w:rPr>
        <w:tab/>
        <w:t>немецкий,</w:t>
      </w:r>
    </w:p>
    <w:p w:rsidR="00AD7F2E" w:rsidRPr="00D31425" w:rsidRDefault="00A6670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история;   - </w:t>
      </w:r>
      <w:r w:rsidR="00AD7F2E" w:rsidRPr="00D31425">
        <w:rPr>
          <w:sz w:val="28"/>
          <w:szCs w:val="28"/>
          <w:lang w:eastAsia="ru-RU"/>
        </w:rPr>
        <w:tab/>
        <w:t xml:space="preserve">французский и </w:t>
      </w:r>
      <w:r>
        <w:rPr>
          <w:sz w:val="28"/>
          <w:szCs w:val="28"/>
          <w:lang w:eastAsia="ru-RU"/>
        </w:rPr>
        <w:t>испанский), л</w:t>
      </w:r>
      <w:r w:rsidR="00D31425">
        <w:rPr>
          <w:sz w:val="28"/>
          <w:szCs w:val="28"/>
          <w:lang w:eastAsia="ru-RU"/>
        </w:rPr>
        <w:t>итература.</w:t>
      </w:r>
    </w:p>
    <w:p w:rsidR="00AD7F2E" w:rsidRPr="00D31425" w:rsidRDefault="004B51E1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D7F2E" w:rsidRPr="00D31425">
        <w:rPr>
          <w:sz w:val="28"/>
          <w:szCs w:val="28"/>
          <w:lang w:eastAsia="ru-RU"/>
        </w:rPr>
        <w:t>Школьник может выбрать и сдать любое количество предметов из списка. Для этого он должен заранее планировать сдачу ЕГЭ в досрочный и (или) в основной</w:t>
      </w:r>
      <w:r w:rsidR="00A6670E">
        <w:rPr>
          <w:sz w:val="28"/>
          <w:szCs w:val="28"/>
          <w:lang w:eastAsia="ru-RU"/>
        </w:rPr>
        <w:t xml:space="preserve"> </w:t>
      </w:r>
      <w:r w:rsidR="00AD7F2E" w:rsidRPr="00D31425">
        <w:rPr>
          <w:sz w:val="28"/>
          <w:szCs w:val="28"/>
          <w:lang w:eastAsia="ru-RU"/>
        </w:rPr>
        <w:t>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AD7F2E" w:rsidRPr="00D31425" w:rsidRDefault="00AD7F2E" w:rsidP="00A6670E">
      <w:pPr>
        <w:jc w:val="both"/>
        <w:rPr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Важно!</w:t>
      </w:r>
      <w:r w:rsidRPr="00D31425">
        <w:rPr>
          <w:sz w:val="28"/>
          <w:szCs w:val="28"/>
          <w:lang w:eastAsia="ru-RU"/>
        </w:rPr>
        <w:t xml:space="preserve">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приёма и объявить до 1 октября 2016 года.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ЕДИНЫЙ ГОСУДАРСТВЕННЫЙ ЭКЗАМЕН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Продолжительность экзаменов</w:t>
      </w:r>
      <w:r w:rsidR="00A6670E">
        <w:rPr>
          <w:sz w:val="28"/>
          <w:szCs w:val="28"/>
          <w:lang w:eastAsia="ru-RU"/>
        </w:rPr>
        <w:t>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Математика, физика, информатика и ИКТ, литература</w:t>
      </w:r>
      <w:r w:rsidRPr="00D31425">
        <w:rPr>
          <w:sz w:val="28"/>
          <w:szCs w:val="28"/>
          <w:lang w:eastAsia="ru-RU"/>
        </w:rPr>
        <w:tab/>
        <w:t>3 ч 55 мин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Русский язык, обществознание, история</w:t>
      </w:r>
      <w:r w:rsidRPr="00D31425">
        <w:rPr>
          <w:sz w:val="28"/>
          <w:szCs w:val="28"/>
          <w:lang w:eastAsia="ru-RU"/>
        </w:rPr>
        <w:tab/>
        <w:t>3 ч 30 мин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Биология, география, химия, иностранный язык</w:t>
      </w:r>
      <w:r w:rsidRPr="00D31425">
        <w:rPr>
          <w:sz w:val="28"/>
          <w:szCs w:val="28"/>
          <w:lang w:eastAsia="ru-RU"/>
        </w:rPr>
        <w:tab/>
        <w:t>3 ч 00 мин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Разрешено: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</w:r>
      <w:proofErr w:type="spellStart"/>
      <w:r w:rsidRPr="00D31425">
        <w:rPr>
          <w:sz w:val="28"/>
          <w:szCs w:val="28"/>
          <w:lang w:eastAsia="ru-RU"/>
        </w:rPr>
        <w:t>гелевая</w:t>
      </w:r>
      <w:proofErr w:type="spellEnd"/>
      <w:r w:rsidRPr="00D31425">
        <w:rPr>
          <w:sz w:val="28"/>
          <w:szCs w:val="28"/>
          <w:lang w:eastAsia="ru-RU"/>
        </w:rPr>
        <w:t>, капиллярная или перьевая ручка с чернилами чёрного цвета;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математике - линейка;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химии - непрограммируемый калькулятор;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физике - непрограммируемый калькулятор и линейка;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географии - непрограммируемый калькулятор, линейка и транспортир.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Запрещено: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lastRenderedPageBreak/>
        <w:t>•</w:t>
      </w:r>
      <w:r w:rsidRPr="00D31425">
        <w:rPr>
          <w:sz w:val="28"/>
          <w:szCs w:val="28"/>
          <w:lang w:eastAsia="ru-RU"/>
        </w:rPr>
        <w:tab/>
        <w:t>наличие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вынос из аудиторий и ППЭ экзаменационных материалов на бумажном или электронном носителях, их фотографирование;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оказание содействия другим участникам ЕГЭ, в том числе передача им указанных средств и материалов.</w:t>
      </w:r>
    </w:p>
    <w:p w:rsidR="00AD7F2E" w:rsidRPr="00D31425" w:rsidRDefault="00A6670E" w:rsidP="00A6670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AD7F2E" w:rsidRPr="00D31425">
        <w:rPr>
          <w:sz w:val="28"/>
          <w:szCs w:val="28"/>
          <w:lang w:eastAsia="ru-RU"/>
        </w:rPr>
        <w:t>Апелляция о нарушении установленного порядка проведения ЕГЭ подаётся участником ЕГЭ в день экзамена, не покидая пункта проведения экзаменов. Конфликтная комиссия рассматривает апелляцию не более 2 рабочих дней с момента её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</w:p>
    <w:p w:rsidR="00AD7F2E" w:rsidRPr="00625A57" w:rsidRDefault="00AD7F2E" w:rsidP="00625A5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bookmark5"/>
      <w:r w:rsidRPr="00625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Минимальные пороги и апелляции</w:t>
      </w:r>
      <w:r w:rsidRPr="00625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о несогласии с выставленными баллами</w:t>
      </w:r>
      <w:bookmarkEnd w:id="1"/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Для получения аттестата установлено минимальное количество баллов ЕГЭ по: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русскому языку - 24 балла (по 100-балльной шкале);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математике базового уровня - 3 балла (по 5-балльной шкале);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математике профильного уровня - 27 баллов (по 100-балльной шкале).</w:t>
      </w:r>
    </w:p>
    <w:p w:rsidR="00AD7F2E" w:rsidRDefault="00AD7F2E" w:rsidP="00625A57">
      <w:pPr>
        <w:rPr>
          <w:rStyle w:val="21"/>
          <w:color w:val="000000"/>
          <w:sz w:val="28"/>
          <w:szCs w:val="28"/>
        </w:rPr>
      </w:pPr>
      <w:r w:rsidRPr="00625A57">
        <w:rPr>
          <w:sz w:val="28"/>
          <w:szCs w:val="28"/>
          <w:lang w:eastAsia="ru-RU"/>
        </w:rPr>
        <w:t>Для поступления в вузы в 2016 году установлены следую</w:t>
      </w:r>
      <w:r w:rsidRPr="00625A57">
        <w:rPr>
          <w:rStyle w:val="21"/>
          <w:color w:val="000000"/>
          <w:sz w:val="28"/>
          <w:szCs w:val="28"/>
        </w:rPr>
        <w:t>щие минимальные баллы ЕГЭ</w:t>
      </w:r>
      <w:r w:rsidR="00625A57">
        <w:rPr>
          <w:rStyle w:val="21"/>
          <w:color w:val="000000"/>
          <w:sz w:val="28"/>
          <w:szCs w:val="28"/>
        </w:rPr>
        <w:t>:</w:t>
      </w:r>
    </w:p>
    <w:p w:rsidR="00A6670E" w:rsidRPr="00625A57" w:rsidRDefault="00A6670E" w:rsidP="00625A57">
      <w:pPr>
        <w:rPr>
          <w:rStyle w:val="21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754"/>
      </w:tblGrid>
      <w:tr w:rsidR="00625A57" w:rsidRPr="00AD7F2E" w:rsidTr="00B03809">
        <w:trPr>
          <w:trHeight w:hRule="exact" w:val="2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25A57" w:rsidRPr="00AD7F2E" w:rsidTr="00625A57">
        <w:trPr>
          <w:trHeight w:hRule="exact" w:val="33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  <w:r w:rsidRPr="00625A57">
              <w:rPr>
                <w:rFonts w:ascii="Tahoma" w:eastAsia="Times New Roman" w:hAnsi="Tahoma" w:cs="Tahoma"/>
                <w:smallCaps/>
                <w:color w:val="000000"/>
                <w:lang w:eastAsia="ru-RU"/>
              </w:rPr>
              <w:t>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625A57">
        <w:trPr>
          <w:trHeight w:hRule="exact" w:val="4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профильного </w:t>
            </w:r>
            <w:r w:rsidRPr="00625A57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>уровня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625A57" w:rsidRPr="00AD7F2E" w:rsidTr="00625A57">
        <w:trPr>
          <w:trHeight w:hRule="exact" w:val="2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B03809"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Информатика и ИКТ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40</w:t>
            </w:r>
          </w:p>
        </w:tc>
      </w:tr>
      <w:tr w:rsidR="00625A57" w:rsidRPr="00AD7F2E" w:rsidTr="00B03809"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Биология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36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История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География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37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Иностранные языки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22</w:t>
            </w:r>
          </w:p>
        </w:tc>
      </w:tr>
      <w:tr w:rsidR="00625A57" w:rsidRPr="00AD7F2E" w:rsidTr="00B03809"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Литература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</w:t>
            </w:r>
          </w:p>
        </w:tc>
      </w:tr>
      <w:tr w:rsidR="00625A57" w:rsidRPr="00AD7F2E" w:rsidTr="00B03809">
        <w:trPr>
          <w:trHeight w:hRule="exact"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Обществознание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42</w:t>
            </w:r>
          </w:p>
        </w:tc>
      </w:tr>
    </w:tbl>
    <w:p w:rsidR="00625A57" w:rsidRPr="00625A57" w:rsidRDefault="00625A57" w:rsidP="00625A57">
      <w:pPr>
        <w:jc w:val="both"/>
        <w:rPr>
          <w:rStyle w:val="21"/>
          <w:color w:val="000000"/>
          <w:sz w:val="28"/>
          <w:szCs w:val="28"/>
          <w:u w:val="single"/>
        </w:rPr>
      </w:pPr>
    </w:p>
    <w:p w:rsidR="00625A57" w:rsidRPr="00625A57" w:rsidRDefault="00625A57" w:rsidP="00625A57">
      <w:pPr>
        <w:jc w:val="both"/>
        <w:rPr>
          <w:sz w:val="28"/>
          <w:szCs w:val="28"/>
          <w:u w:val="single"/>
          <w:lang w:eastAsia="ru-RU"/>
        </w:rPr>
      </w:pPr>
    </w:p>
    <w:p w:rsidR="00AD7F2E" w:rsidRPr="00625A57" w:rsidRDefault="00AD7F2E" w:rsidP="00625A57">
      <w:pPr>
        <w:spacing w:line="360" w:lineRule="auto"/>
        <w:jc w:val="both"/>
        <w:rPr>
          <w:b/>
          <w:sz w:val="28"/>
          <w:szCs w:val="28"/>
          <w:u w:val="single"/>
          <w:lang w:eastAsia="ru-RU"/>
        </w:rPr>
      </w:pPr>
      <w:r w:rsidRPr="00625A57">
        <w:rPr>
          <w:b/>
          <w:sz w:val="28"/>
          <w:szCs w:val="28"/>
          <w:u w:val="single"/>
          <w:lang w:eastAsia="ru-RU"/>
        </w:rPr>
        <w:t>Важно!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Вузы имеют право устанавливать свои минимальные баллы (с которыми будут принимать абитуриентов) выше этого уровня!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 xml:space="preserve">Если выпускник получил на ЕГЭ неудовлетворительный результат по одному из обязательных учебных предметов (русский язык или математика), то он </w:t>
      </w:r>
      <w:r w:rsidRPr="00625A57">
        <w:rPr>
          <w:sz w:val="28"/>
          <w:szCs w:val="28"/>
          <w:lang w:eastAsia="ru-RU"/>
        </w:rPr>
        <w:lastRenderedPageBreak/>
        <w:t>повторно допускается к сдаче экзаменов по соответствующему учебному предмету в текущем году в дополнительные сроки.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Предметы по выбору в текущем году не пересдаются.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Апелляция о несогласии с результатами ЕГЭ подаётся в течение 2 рабочих дней после официального объявления результатов экзамена. Конфликтная комиссия рассматривает апелляцию не более 4 рабочих дней с момента её подачи.</w:t>
      </w:r>
    </w:p>
    <w:p w:rsidR="00AD7F2E" w:rsidRPr="00A6670E" w:rsidRDefault="00A6670E" w:rsidP="00A6670E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</w:t>
      </w:r>
      <w:r w:rsidR="00AD7F2E" w:rsidRPr="00A6670E">
        <w:rPr>
          <w:color w:val="000000"/>
          <w:sz w:val="28"/>
          <w:szCs w:val="28"/>
          <w:lang w:eastAsia="ru-RU"/>
        </w:rPr>
        <w:t>Результатом рассмотрения апелляции может быть: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отклонение апелляции и сохранение выставленных баллов;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удовлетворение апелляции и выставление других баллов как в сторону увеличения, так и в сторону уменьшения.</w:t>
      </w:r>
    </w:p>
    <w:p w:rsidR="00AD7F2E" w:rsidRDefault="00AD7F2E" w:rsidP="00AD7F2E">
      <w:pPr>
        <w:widowControl w:val="0"/>
        <w:spacing w:after="42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bookmark6"/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о ЕГЭ</w:t>
      </w:r>
      <w:bookmarkEnd w:id="2"/>
    </w:p>
    <w:p w:rsidR="00A6670E" w:rsidRPr="00AD7F2E" w:rsidRDefault="00A6670E" w:rsidP="00AD7F2E">
      <w:pPr>
        <w:widowControl w:val="0"/>
        <w:spacing w:after="42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информационный портал ЕГЭ </w:t>
      </w:r>
      <w:hyperlink r:id="rId5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ege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edu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</w:rPr>
        <w:t xml:space="preserve"> </w:t>
      </w:r>
      <w:r w:rsidRPr="00A6670E">
        <w:rPr>
          <w:sz w:val="24"/>
          <w:szCs w:val="24"/>
          <w:lang w:eastAsia="ru-RU"/>
        </w:rPr>
        <w:t>(также можно ознакомиться с результатами ЕГЭ);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официальный сайт </w:t>
      </w:r>
      <w:proofErr w:type="spellStart"/>
      <w:r w:rsidRPr="00A6670E">
        <w:rPr>
          <w:sz w:val="24"/>
          <w:szCs w:val="24"/>
          <w:lang w:eastAsia="ru-RU"/>
        </w:rPr>
        <w:t>Рособрнадзора</w:t>
      </w:r>
      <w:proofErr w:type="spellEnd"/>
      <w:r w:rsidRPr="00A6670E">
        <w:rPr>
          <w:sz w:val="24"/>
          <w:szCs w:val="24"/>
          <w:lang w:eastAsia="ru-RU"/>
        </w:rPr>
        <w:t xml:space="preserve"> </w:t>
      </w:r>
      <w:hyperlink r:id="rId6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obrnadzor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gov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</w:rPr>
        <w:t>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официальный сайт </w:t>
      </w:r>
      <w:proofErr w:type="spellStart"/>
      <w:r w:rsidRPr="00A6670E">
        <w:rPr>
          <w:sz w:val="24"/>
          <w:szCs w:val="24"/>
          <w:lang w:eastAsia="ru-RU"/>
        </w:rPr>
        <w:t>Минобрнауки</w:t>
      </w:r>
      <w:proofErr w:type="spellEnd"/>
      <w:r w:rsidRPr="00A6670E">
        <w:rPr>
          <w:sz w:val="24"/>
          <w:szCs w:val="24"/>
          <w:lang w:eastAsia="ru-RU"/>
        </w:rPr>
        <w:t xml:space="preserve"> России (</w:t>
      </w:r>
      <w:proofErr w:type="spellStart"/>
      <w:r w:rsidRPr="00A6670E">
        <w:rPr>
          <w:sz w:val="24"/>
          <w:szCs w:val="24"/>
          <w:lang w:eastAsia="ru-RU"/>
        </w:rPr>
        <w:t>Шр</w:t>
      </w:r>
      <w:proofErr w:type="spellEnd"/>
      <w:r w:rsidRPr="00A6670E">
        <w:rPr>
          <w:sz w:val="24"/>
          <w:szCs w:val="24"/>
          <w:lang w:eastAsia="ru-RU"/>
        </w:rPr>
        <w:t>://</w:t>
      </w:r>
      <w:proofErr w:type="spellStart"/>
      <w:r w:rsidRPr="00A6670E">
        <w:rPr>
          <w:sz w:val="24"/>
          <w:szCs w:val="24"/>
          <w:lang w:eastAsia="ru-RU"/>
        </w:rPr>
        <w:t>минобр</w:t>
      </w:r>
      <w:proofErr w:type="spellEnd"/>
      <w:r w:rsidRPr="00A6670E">
        <w:rPr>
          <w:sz w:val="24"/>
          <w:szCs w:val="24"/>
          <w:lang w:eastAsia="ru-RU"/>
        </w:rPr>
        <w:t xml:space="preserve">- </w:t>
      </w:r>
      <w:proofErr w:type="spellStart"/>
      <w:r w:rsidRPr="00A6670E">
        <w:rPr>
          <w:sz w:val="24"/>
          <w:szCs w:val="24"/>
          <w:lang w:eastAsia="ru-RU"/>
        </w:rPr>
        <w:t>науки.рф</w:t>
      </w:r>
      <w:proofErr w:type="spellEnd"/>
      <w:r w:rsidRPr="00A6670E">
        <w:rPr>
          <w:sz w:val="24"/>
          <w:szCs w:val="24"/>
          <w:lang w:eastAsia="ru-RU"/>
        </w:rPr>
        <w:t>/;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открытый банк заданий ЕГЭ: </w:t>
      </w:r>
      <w:hyperlink r:id="rId7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r w:rsidRPr="00A6670E">
          <w:rPr>
            <w:color w:val="0066CC"/>
            <w:sz w:val="24"/>
            <w:szCs w:val="24"/>
            <w:u w:val="single"/>
            <w:lang w:val="en-US"/>
          </w:rPr>
          <w:t>www</w:t>
        </w:r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fipi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  <w:r w:rsidRPr="00A6670E">
          <w:rPr>
            <w:color w:val="0066CC"/>
            <w:sz w:val="24"/>
            <w:szCs w:val="24"/>
            <w:u w:val="single"/>
            <w:lang w:val="en-US"/>
          </w:rPr>
          <w:t>content</w:t>
        </w:r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</w:rPr>
        <w:t xml:space="preserve"> </w:t>
      </w:r>
      <w:proofErr w:type="spellStart"/>
      <w:r w:rsidRPr="00A6670E">
        <w:rPr>
          <w:sz w:val="24"/>
          <w:szCs w:val="24"/>
          <w:lang w:val="en-US"/>
        </w:rPr>
        <w:t>otkrytyy</w:t>
      </w:r>
      <w:proofErr w:type="spellEnd"/>
      <w:r w:rsidRPr="00A6670E">
        <w:rPr>
          <w:sz w:val="24"/>
          <w:szCs w:val="24"/>
        </w:rPr>
        <w:t>-</w:t>
      </w:r>
      <w:r w:rsidRPr="00A6670E">
        <w:rPr>
          <w:sz w:val="24"/>
          <w:szCs w:val="24"/>
          <w:lang w:val="en-US"/>
        </w:rPr>
        <w:t>bank</w:t>
      </w:r>
      <w:r w:rsidRPr="00A6670E">
        <w:rPr>
          <w:sz w:val="24"/>
          <w:szCs w:val="24"/>
        </w:rPr>
        <w:t>-</w:t>
      </w:r>
      <w:proofErr w:type="spellStart"/>
      <w:r w:rsidRPr="00A6670E">
        <w:rPr>
          <w:sz w:val="24"/>
          <w:szCs w:val="24"/>
          <w:lang w:val="en-US"/>
        </w:rPr>
        <w:t>zadaniy</w:t>
      </w:r>
      <w:proofErr w:type="spellEnd"/>
      <w:r w:rsidRPr="00A6670E">
        <w:rPr>
          <w:sz w:val="24"/>
          <w:szCs w:val="24"/>
        </w:rPr>
        <w:t>-</w:t>
      </w:r>
      <w:proofErr w:type="spellStart"/>
      <w:r w:rsidRPr="00A6670E">
        <w:rPr>
          <w:sz w:val="24"/>
          <w:szCs w:val="24"/>
          <w:lang w:val="en-US"/>
        </w:rPr>
        <w:t>ege</w:t>
      </w:r>
      <w:proofErr w:type="spellEnd"/>
      <w:r w:rsidRPr="00A6670E">
        <w:rPr>
          <w:sz w:val="24"/>
          <w:szCs w:val="24"/>
        </w:rPr>
        <w:t>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b/>
          <w:sz w:val="28"/>
          <w:szCs w:val="28"/>
          <w:lang w:eastAsia="ru-RU"/>
        </w:rPr>
        <w:t>Важно!</w:t>
      </w:r>
      <w:r w:rsidRPr="00A6670E">
        <w:rPr>
          <w:sz w:val="24"/>
          <w:szCs w:val="24"/>
          <w:lang w:eastAsia="ru-RU"/>
        </w:rPr>
        <w:t xml:space="preserve"> Образовательная организация обязана информировать обучающихся и их родителей: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сроках, местах и порядке подачи заявлений на прохождение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порядке проведения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основаниях для удаления с экзамена, изменения и аннулирования результата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наличии в ППЭ системы видеонаблюдения;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порядке подачи и рассмотрения апелляций;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lastRenderedPageBreak/>
        <w:t>о времени и месте ознакомления с результатами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результатах ЕГЭ.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Информация о ЕГЭ в обязательном порядке должна быть размещена на сайте школы!</w:t>
      </w:r>
    </w:p>
    <w:p w:rsidR="00AD7F2E" w:rsidRPr="00A6670E" w:rsidRDefault="00AD7F2E" w:rsidP="00AD7F2E">
      <w:pPr>
        <w:widowControl w:val="0"/>
        <w:spacing w:after="92" w:line="240" w:lineRule="exact"/>
        <w:ind w:firstLine="40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D7F2E" w:rsidRPr="00AD7F2E" w:rsidRDefault="00AD7F2E" w:rsidP="00AD7F2E">
      <w:pPr>
        <w:widowControl w:val="0"/>
        <w:spacing w:after="42" w:line="200" w:lineRule="exact"/>
        <w:ind w:right="20"/>
        <w:jc w:val="center"/>
        <w:rPr>
          <w:rFonts w:ascii="Arial" w:eastAsia="Times New Roman" w:hAnsi="Arial" w:cs="Arial"/>
          <w:b/>
          <w:lang w:eastAsia="ru-RU"/>
        </w:rPr>
      </w:pPr>
      <w:r w:rsidRPr="00A6670E">
        <w:rPr>
          <w:rFonts w:ascii="Arial" w:eastAsia="Times New Roman" w:hAnsi="Arial" w:cs="Arial"/>
          <w:b/>
          <w:color w:val="000000"/>
          <w:lang w:eastAsia="ru-RU"/>
        </w:rPr>
        <w:t>ОЛИМПИАДЫ</w:t>
      </w:r>
    </w:p>
    <w:p w:rsidR="00AD7F2E" w:rsidRDefault="00AD7F2E" w:rsidP="00AD7F2E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льготы можно получить</w:t>
      </w:r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с помощью </w:t>
      </w:r>
      <w:r w:rsidRPr="00A6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</w:t>
      </w:r>
      <w:r w:rsidRPr="00A66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670E" w:rsidRPr="00A6670E" w:rsidRDefault="00A6670E" w:rsidP="00A6670E">
      <w:pPr>
        <w:jc w:val="both"/>
        <w:rPr>
          <w:sz w:val="28"/>
          <w:szCs w:val="28"/>
          <w:lang w:eastAsia="ru-RU"/>
        </w:rPr>
      </w:pP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Первая группа льгот представляет собой поступление в тот или иной вуз без экзаменов.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Вторая группа присваивает абитуриенту: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за экзаменационный предмет 100 баллов при поступлении;</w:t>
      </w:r>
    </w:p>
    <w:p w:rsidR="00AD7F2E" w:rsidRDefault="00AD7F2E" w:rsidP="00A6670E">
      <w:pPr>
        <w:jc w:val="both"/>
        <w:rPr>
          <w:color w:val="000000"/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в 100 баллов за дополнительное вступительное испытание, которое необходимо пройти в некоторых вузах.</w:t>
      </w:r>
    </w:p>
    <w:p w:rsidR="00A6670E" w:rsidRPr="00A6670E" w:rsidRDefault="00A6670E" w:rsidP="00A6670E">
      <w:pPr>
        <w:jc w:val="both"/>
        <w:rPr>
          <w:sz w:val="28"/>
          <w:szCs w:val="28"/>
          <w:lang w:eastAsia="ru-RU"/>
        </w:rPr>
      </w:pPr>
    </w:p>
    <w:p w:rsidR="00AD7F2E" w:rsidRPr="00A6670E" w:rsidRDefault="00AD7F2E" w:rsidP="00A6670E">
      <w:pPr>
        <w:jc w:val="center"/>
        <w:rPr>
          <w:b/>
          <w:sz w:val="28"/>
          <w:szCs w:val="28"/>
          <w:lang w:eastAsia="ru-RU"/>
        </w:rPr>
      </w:pPr>
      <w:r w:rsidRPr="00A6670E">
        <w:rPr>
          <w:b/>
          <w:sz w:val="28"/>
          <w:szCs w:val="28"/>
          <w:lang w:eastAsia="ru-RU"/>
        </w:rPr>
        <w:t>Результаты каких олимпиад дают</w:t>
      </w:r>
      <w:r w:rsidRPr="00A6670E">
        <w:rPr>
          <w:b/>
          <w:sz w:val="28"/>
          <w:szCs w:val="28"/>
          <w:lang w:eastAsia="ru-RU"/>
        </w:rPr>
        <w:br/>
        <w:t>различные льготы при поступлении в вузы?</w:t>
      </w:r>
    </w:p>
    <w:p w:rsid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Международные олимпиады по общеобразовательным предметам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Всероссийская олимпиада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Олимпиады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 xml:space="preserve">Олимпийские, </w:t>
      </w:r>
      <w:proofErr w:type="spellStart"/>
      <w:r w:rsidRPr="00A6670E">
        <w:rPr>
          <w:sz w:val="28"/>
          <w:szCs w:val="28"/>
          <w:lang w:eastAsia="ru-RU"/>
        </w:rPr>
        <w:t>Паралимпийские</w:t>
      </w:r>
      <w:proofErr w:type="spellEnd"/>
      <w:r w:rsidRPr="00A6670E">
        <w:rPr>
          <w:sz w:val="28"/>
          <w:szCs w:val="28"/>
          <w:lang w:eastAsia="ru-RU"/>
        </w:rPr>
        <w:t xml:space="preserve"> и </w:t>
      </w:r>
      <w:proofErr w:type="spellStart"/>
      <w:r w:rsidRPr="00A6670E">
        <w:rPr>
          <w:sz w:val="28"/>
          <w:szCs w:val="28"/>
          <w:lang w:eastAsia="ru-RU"/>
        </w:rPr>
        <w:t>Сурдолимпийские</w:t>
      </w:r>
      <w:proofErr w:type="spellEnd"/>
      <w:r w:rsidRPr="00A6670E">
        <w:rPr>
          <w:sz w:val="28"/>
          <w:szCs w:val="28"/>
          <w:lang w:eastAsia="ru-RU"/>
        </w:rPr>
        <w:t xml:space="preserve"> игры.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Конкретный перечень олимпиад школьников, дающих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льготы при поступлении, определяется Минобрнауки России до 1 ноября.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Уровни олимпиад, которые также влияют на льготы, помогающие при поступлении, определяются Минобрнауки России до 10 мая.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b/>
          <w:sz w:val="28"/>
          <w:szCs w:val="28"/>
          <w:lang w:eastAsia="ru-RU"/>
        </w:rPr>
        <w:t>Важно!</w:t>
      </w:r>
      <w:r w:rsidRPr="00A6670E">
        <w:rPr>
          <w:sz w:val="28"/>
          <w:szCs w:val="28"/>
          <w:lang w:eastAsia="ru-RU"/>
        </w:rPr>
        <w:t xml:space="preserve"> Вне конкурса, используя льготу победителя или призёра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В других вузах победители и призёры различных олимпиад смогут участвовать в конкурсе на общих основаниях.</w:t>
      </w:r>
    </w:p>
    <w:p w:rsidR="00AD7F2E" w:rsidRDefault="00AD7F2E" w:rsidP="00A6670E">
      <w:pPr>
        <w:jc w:val="both"/>
        <w:rPr>
          <w:sz w:val="28"/>
          <w:szCs w:val="28"/>
        </w:rPr>
      </w:pPr>
      <w:r w:rsidRPr="00A6670E">
        <w:rPr>
          <w:sz w:val="28"/>
          <w:szCs w:val="28"/>
          <w:lang w:eastAsia="ru-RU"/>
        </w:rPr>
        <w:t xml:space="preserve">Полный перечень олимпиад (с указанием предмета, профиля и уровня) размещён на официальном сайте Российского совета олимпиад школьников </w:t>
      </w:r>
      <w:hyperlink r:id="rId8" w:history="1">
        <w:r w:rsidRPr="00A6670E">
          <w:rPr>
            <w:color w:val="0066CC"/>
            <w:sz w:val="28"/>
            <w:szCs w:val="28"/>
            <w:u w:val="single"/>
            <w:lang w:val="en-US"/>
          </w:rPr>
          <w:t>http</w:t>
        </w:r>
        <w:r w:rsidRPr="00A6670E">
          <w:rPr>
            <w:color w:val="0066CC"/>
            <w:sz w:val="28"/>
            <w:szCs w:val="28"/>
            <w:u w:val="single"/>
          </w:rPr>
          <w:t>://</w:t>
        </w:r>
        <w:r w:rsidRPr="00A6670E">
          <w:rPr>
            <w:color w:val="0066CC"/>
            <w:sz w:val="28"/>
            <w:szCs w:val="28"/>
            <w:u w:val="single"/>
            <w:lang w:val="en-US"/>
          </w:rPr>
          <w:t>www</w:t>
        </w:r>
        <w:r w:rsidRPr="00A6670E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rsr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-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olymp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/</w:t>
        </w:r>
      </w:hyperlink>
      <w:r w:rsidRPr="00A6670E">
        <w:rPr>
          <w:sz w:val="28"/>
          <w:szCs w:val="28"/>
        </w:rPr>
        <w:t>.</w:t>
      </w:r>
    </w:p>
    <w:p w:rsidR="00AD7F2E" w:rsidRPr="00A6670E" w:rsidRDefault="00AD7F2E" w:rsidP="00A6670E">
      <w:pPr>
        <w:pStyle w:val="1"/>
        <w:jc w:val="center"/>
        <w:rPr>
          <w:rFonts w:eastAsia="Times New Roman"/>
          <w:b/>
          <w:sz w:val="28"/>
          <w:szCs w:val="28"/>
          <w:lang w:eastAsia="ru-RU"/>
        </w:rPr>
      </w:pPr>
      <w:bookmarkStart w:id="3" w:name="_GoBack"/>
      <w:bookmarkEnd w:id="3"/>
      <w:r w:rsidRPr="00A6670E">
        <w:rPr>
          <w:rFonts w:eastAsia="Times New Roman"/>
          <w:b/>
          <w:sz w:val="28"/>
          <w:szCs w:val="28"/>
          <w:lang w:eastAsia="ru-RU"/>
        </w:rPr>
        <w:lastRenderedPageBreak/>
        <w:t>Как выбрать вуз? Что нужно сделать, чтобы потом</w:t>
      </w:r>
      <w:r w:rsidRPr="00A6670E">
        <w:rPr>
          <w:rFonts w:eastAsia="Times New Roman"/>
          <w:b/>
          <w:sz w:val="28"/>
          <w:szCs w:val="28"/>
          <w:lang w:eastAsia="ru-RU"/>
        </w:rPr>
        <w:br/>
        <w:t>не пожалеть о неправильном решении?</w:t>
      </w:r>
    </w:p>
    <w:p w:rsidR="00AD7F2E" w:rsidRPr="00E34EA6" w:rsidRDefault="00AD7F2E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Оценить свои возможности</w:t>
      </w:r>
    </w:p>
    <w:p w:rsidR="00AD7F2E" w:rsidRPr="00A6670E" w:rsidRDefault="00AD7F2E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посвящённых ЕГЭ), чтобы выбрать предметы, по которым лучше сдавать ЕГЭ.</w:t>
      </w:r>
    </w:p>
    <w:p w:rsidR="00AD7F2E" w:rsidRPr="00E34EA6" w:rsidRDefault="00AD7F2E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Скорректировать свои ожидании</w:t>
      </w:r>
    </w:p>
    <w:p w:rsidR="00916130" w:rsidRPr="00A6670E" w:rsidRDefault="00AD7F2E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Высокий проходной балл - визитная карточка многих престижных университетов. Если результат объективно сильно не дотягивает до уровня таких гигантов, возможно, не стоит подавать туда документы в надежде на чудо, т. к. это может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="00916130" w:rsidRPr="00A6670E">
        <w:rPr>
          <w:rFonts w:eastAsia="Times New Roman"/>
          <w:sz w:val="28"/>
          <w:szCs w:val="28"/>
          <w:lang w:eastAsia="ru-RU"/>
        </w:rPr>
        <w:t>уменьшить возможность поступить в другое хорошее учебное заведение. На этом этапе очень важно решить: при выборе вуза рассматривается только «бюджет» или в случае необходимости будет возможность выбрать платное образование.</w:t>
      </w:r>
    </w:p>
    <w:p w:rsidR="00916130" w:rsidRPr="00E34EA6" w:rsidRDefault="00916130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Выбрать не более пяти вузов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916130" w:rsidRPr="00E34EA6" w:rsidRDefault="00916130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На что важно обратить внимание при выборе вуза: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статус вуза;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карьерные перспективы;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количество бюджетных мест;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наличие или отсутствие внутренних экзаменов;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вузовские олимпиады;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стоимость обучения;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уровень заинтересованности вуза в трудоустройстве выпускников;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наличие или отсутствие военной кафедры;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условия предоставления общежития;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местоположение вуза.</w:t>
      </w:r>
    </w:p>
    <w:p w:rsidR="00916130" w:rsidRPr="00E34EA6" w:rsidRDefault="00916130" w:rsidP="00E34EA6">
      <w:pPr>
        <w:pStyle w:val="1"/>
        <w:jc w:val="center"/>
        <w:rPr>
          <w:sz w:val="28"/>
          <w:szCs w:val="28"/>
          <w:u w:val="single"/>
        </w:rPr>
      </w:pPr>
      <w:r w:rsidRPr="00E34EA6">
        <w:rPr>
          <w:rStyle w:val="6"/>
          <w:rFonts w:asciiTheme="majorHAnsi" w:hAnsiTheme="majorHAnsi" w:cstheme="majorBidi"/>
          <w:i w:val="0"/>
          <w:iCs w:val="0"/>
          <w:sz w:val="28"/>
          <w:szCs w:val="28"/>
          <w:u w:val="single"/>
          <w:shd w:val="clear" w:color="auto" w:fill="auto"/>
        </w:rPr>
        <w:t>Посетить Дни открытых дверей вузов</w:t>
      </w:r>
    </w:p>
    <w:p w:rsidR="00916130" w:rsidRPr="00E34EA6" w:rsidRDefault="00E34EA6" w:rsidP="00E34EA6">
      <w:pPr>
        <w:pStyle w:val="1"/>
        <w:jc w:val="both"/>
      </w:pPr>
      <w:r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lastRenderedPageBreak/>
        <w:t xml:space="preserve">          </w:t>
      </w:r>
      <w:r w:rsidR="00916130" w:rsidRPr="00E34EA6"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всё в одном месте, ведь на них, как правило, представлены все ведущие вузы.</w:t>
      </w:r>
    </w:p>
    <w:p w:rsidR="00916130" w:rsidRPr="00E34EA6" w:rsidRDefault="00916130" w:rsidP="00E34EA6">
      <w:pPr>
        <w:pStyle w:val="1"/>
        <w:jc w:val="center"/>
        <w:rPr>
          <w:sz w:val="28"/>
          <w:szCs w:val="28"/>
          <w:u w:val="single"/>
        </w:rPr>
      </w:pPr>
      <w:r w:rsidRPr="00E34EA6">
        <w:rPr>
          <w:rStyle w:val="6"/>
          <w:rFonts w:asciiTheme="majorHAnsi" w:hAnsiTheme="majorHAnsi" w:cstheme="majorBidi"/>
          <w:i w:val="0"/>
          <w:iCs w:val="0"/>
          <w:sz w:val="28"/>
          <w:szCs w:val="28"/>
          <w:u w:val="single"/>
          <w:shd w:val="clear" w:color="auto" w:fill="auto"/>
        </w:rPr>
        <w:t>Определить цель</w:t>
      </w:r>
    </w:p>
    <w:p w:rsidR="00916130" w:rsidRPr="00E34EA6" w:rsidRDefault="00E34EA6" w:rsidP="00E34EA6">
      <w:pPr>
        <w:pStyle w:val="1"/>
        <w:jc w:val="both"/>
      </w:pPr>
      <w:r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t xml:space="preserve">           </w:t>
      </w:r>
      <w:r w:rsidR="00916130" w:rsidRPr="00E34EA6"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AD7F2E" w:rsidRPr="00E34EA6" w:rsidRDefault="00AD7F2E" w:rsidP="00E34EA6">
      <w:pPr>
        <w:pStyle w:val="1"/>
      </w:pPr>
    </w:p>
    <w:sectPr w:rsidR="00AD7F2E" w:rsidRPr="00E34EA6" w:rsidSect="009161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72"/>
    <w:rsid w:val="004B51E1"/>
    <w:rsid w:val="004D4572"/>
    <w:rsid w:val="00625A57"/>
    <w:rsid w:val="00793AF4"/>
    <w:rsid w:val="008314BA"/>
    <w:rsid w:val="00916130"/>
    <w:rsid w:val="00A6670E"/>
    <w:rsid w:val="00AD7F2E"/>
    <w:rsid w:val="00B32AA9"/>
    <w:rsid w:val="00D31425"/>
    <w:rsid w:val="00E34EA6"/>
    <w:rsid w:val="00E4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A"/>
  </w:style>
  <w:style w:type="paragraph" w:styleId="1">
    <w:name w:val="heading 1"/>
    <w:basedOn w:val="a"/>
    <w:next w:val="a"/>
    <w:link w:val="10"/>
    <w:uiPriority w:val="9"/>
    <w:qFormat/>
    <w:rsid w:val="00A66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D7F2E"/>
    <w:rPr>
      <w:rFonts w:ascii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D7F2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7F2E"/>
    <w:pPr>
      <w:widowControl w:val="0"/>
      <w:shd w:val="clear" w:color="auto" w:fill="FFFFFF"/>
      <w:spacing w:before="120" w:after="0" w:line="24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AD7F2E"/>
    <w:pPr>
      <w:widowControl w:val="0"/>
      <w:shd w:val="clear" w:color="auto" w:fill="FFFFFF"/>
      <w:spacing w:before="120" w:after="12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21">
    <w:name w:val="Подпись к таблице (2)_"/>
    <w:basedOn w:val="a0"/>
    <w:link w:val="22"/>
    <w:uiPriority w:val="99"/>
    <w:locked/>
    <w:rsid w:val="00AD7F2E"/>
    <w:rPr>
      <w:rFonts w:ascii="Arial" w:hAnsi="Arial" w:cs="Arial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AD7F2E"/>
    <w:pPr>
      <w:widowControl w:val="0"/>
      <w:shd w:val="clear" w:color="auto" w:fill="FFFFFF"/>
      <w:spacing w:after="0" w:line="413" w:lineRule="exact"/>
      <w:jc w:val="center"/>
    </w:pPr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91613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16130"/>
    <w:pPr>
      <w:widowControl w:val="0"/>
      <w:shd w:val="clear" w:color="auto" w:fill="FFFFFF"/>
      <w:spacing w:after="0" w:line="235" w:lineRule="exact"/>
      <w:ind w:firstLine="380"/>
      <w:jc w:val="both"/>
    </w:pPr>
    <w:rPr>
      <w:rFonts w:ascii="Arial" w:hAnsi="Arial" w:cs="Arial"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D314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r-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Бакина</cp:lastModifiedBy>
  <cp:revision>4</cp:revision>
  <dcterms:created xsi:type="dcterms:W3CDTF">2017-01-23T08:24:00Z</dcterms:created>
  <dcterms:modified xsi:type="dcterms:W3CDTF">2017-01-24T06:54:00Z</dcterms:modified>
</cp:coreProperties>
</file>