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80" w:rsidRDefault="00390A80">
      <w:pPr>
        <w:spacing w:line="8" w:lineRule="exact"/>
        <w:rPr>
          <w:sz w:val="20"/>
          <w:szCs w:val="20"/>
        </w:rPr>
      </w:pPr>
    </w:p>
    <w:p w:rsidR="00390A80" w:rsidRDefault="005C2BDE">
      <w:pPr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обработки апелляций о несогласии с выставленными баллами основного этапа ГИА-11в 2017 году</w:t>
      </w:r>
    </w:p>
    <w:p w:rsidR="00390A80" w:rsidRDefault="00390A80">
      <w:pPr>
        <w:spacing w:line="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0"/>
        <w:gridCol w:w="2640"/>
        <w:gridCol w:w="2640"/>
        <w:gridCol w:w="2620"/>
        <w:gridCol w:w="2640"/>
        <w:gridCol w:w="2620"/>
        <w:gridCol w:w="30"/>
      </w:tblGrid>
      <w:tr w:rsidR="00390A80">
        <w:trPr>
          <w:trHeight w:val="447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Прием апелляций 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апелляций 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апелляций 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 ГЭК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объявления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несогласии с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результатов апелляции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несогласии с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 на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о несогласии с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Экзамен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на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на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баллами (не </w:t>
            </w:r>
            <w:r>
              <w:rPr>
                <w:rFonts w:eastAsia="Times New Roman"/>
                <w:b/>
                <w:bCs/>
              </w:rPr>
              <w:t>позднее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федеральном уровне (не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(не позднее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указанной даты)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позднее указанной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   *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92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География, Информатика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ИКТ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24.06. (сб)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30.06. (пт)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29.05. (пн)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4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76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 (базовый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уровень)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24.06. (сб)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30.06. (пт)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31.05. (ср)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48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80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 (профильный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уровень)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20.06. (вт)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02.06. (пт)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52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9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Обществознание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26.06. (пн)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02.07. (вс)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07.07.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05.06. (пн)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70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9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Физика, Литература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26.06. (пн)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02.07. (вс)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07.07.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07.06 (ср)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70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9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07.07. (пт)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09.06. (пт)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71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31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07.07. (пт)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17.07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13.06. (вт)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03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4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(письменные)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30.06. (пт)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04.07. (вт)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10.07. (ср)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17.07. (пн)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19.07. (ср)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13.06. (вт)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17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</w:tbl>
    <w:p w:rsidR="00390A80" w:rsidRDefault="00390A80">
      <w:pPr>
        <w:sectPr w:rsidR="00390A80">
          <w:pgSz w:w="16840" w:h="11906" w:orient="landscape"/>
          <w:pgMar w:top="698" w:right="458" w:bottom="641" w:left="460" w:header="0" w:footer="0" w:gutter="0"/>
          <w:cols w:space="720" w:equalWidth="0">
            <w:col w:w="15920"/>
          </w:cols>
        </w:sectPr>
      </w:pPr>
    </w:p>
    <w:p w:rsidR="00390A80" w:rsidRDefault="00390A80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0"/>
        <w:gridCol w:w="2640"/>
        <w:gridCol w:w="2640"/>
        <w:gridCol w:w="2620"/>
        <w:gridCol w:w="2640"/>
        <w:gridCol w:w="2620"/>
        <w:gridCol w:w="30"/>
      </w:tblGrid>
      <w:tr w:rsidR="00390A80">
        <w:trPr>
          <w:trHeight w:val="44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Прием апелляций 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апелляций 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апелляций 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 ГЭК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объявления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несогласии с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результатов апелляции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несогласии с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 на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о несогласии с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Экзамен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региональном </w:t>
            </w:r>
            <w:r>
              <w:rPr>
                <w:rFonts w:eastAsia="Times New Roman"/>
                <w:b/>
                <w:bCs/>
                <w:w w:val="99"/>
              </w:rPr>
              <w:t>уровне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на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на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баллами (не позднее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федеральном уровне (не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(не позднее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указанной даты)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позднее указанной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   *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92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80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3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(устные)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15.06. (чт)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52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73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(устные)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45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9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Химия, История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06.07. (чт)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14.07. (пт)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19.06. </w:t>
            </w:r>
            <w:r>
              <w:rPr>
                <w:rFonts w:eastAsia="Times New Roman"/>
                <w:w w:val="99"/>
              </w:rPr>
              <w:t>(пн)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70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3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География, Информатика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06.07. (чт)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14.07. (пт)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ИКТ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8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20.06. (вт)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36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Литература, Химия,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06.07.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14.07. (пт)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24.07. </w:t>
            </w:r>
            <w:r>
              <w:rPr>
                <w:rFonts w:eastAsia="Times New Roman"/>
                <w:w w:val="99"/>
              </w:rPr>
              <w:t>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Физика, Обществознание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39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7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Биология, История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06.07. (чт)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14.07. (пт)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21.07. (пт)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3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52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73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48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06.07. (чт)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10.07. (пн)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16.07. (вс)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3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Иностранный языки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(устные)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7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23.06. (пт)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</w:tbl>
    <w:p w:rsidR="00390A80" w:rsidRDefault="00390A80">
      <w:pPr>
        <w:sectPr w:rsidR="00390A80">
          <w:pgSz w:w="16840" w:h="11906" w:orient="landscape"/>
          <w:pgMar w:top="698" w:right="458" w:bottom="358" w:left="460" w:header="0" w:footer="0" w:gutter="0"/>
          <w:cols w:space="720" w:equalWidth="0">
            <w:col w:w="15920"/>
          </w:cols>
        </w:sectPr>
      </w:pPr>
    </w:p>
    <w:p w:rsidR="00390A80" w:rsidRDefault="00390A80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0"/>
        <w:gridCol w:w="2640"/>
        <w:gridCol w:w="2640"/>
        <w:gridCol w:w="2620"/>
        <w:gridCol w:w="2640"/>
        <w:gridCol w:w="2620"/>
        <w:gridCol w:w="30"/>
      </w:tblGrid>
      <w:tr w:rsidR="00390A80">
        <w:trPr>
          <w:trHeight w:val="44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Прием апелляций 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апелляций </w:t>
            </w:r>
            <w:r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апелляций 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 ГЭК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объявления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несогласии с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несогласии с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результатов апелляции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несогласии с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 на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о несогласии с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Экзамен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выставленными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на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на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выставленными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баллами (не позднее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федеральном уровне (не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баллами (не позднее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указанной даты)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позднее указанной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   *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92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3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3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 (базовый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уровень),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11.07. (вт)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13.07. (чт)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21.07. (пт)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28.07. (пт)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31.07.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5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 (профильный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уровень)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8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28.06. (ср)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8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11.07. (вт)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13.07. (чт)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21.07. (пт)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28.07. (пт)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31.07. (пн)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55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3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всем учебным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14.07. (пт)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18.07. (вт)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24.07. (пн)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31.07. (пн)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02.08. (ср)</w:t>
            </w: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8"/>
        </w:trPr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127"/>
        </w:trPr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90A80" w:rsidRDefault="00390A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  <w:tr w:rsidR="00390A80">
        <w:trPr>
          <w:trHeight w:val="255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5C2B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01.07. (сб)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A80" w:rsidRDefault="00390A80"/>
        </w:tc>
        <w:tc>
          <w:tcPr>
            <w:tcW w:w="0" w:type="dxa"/>
            <w:vAlign w:val="bottom"/>
          </w:tcPr>
          <w:p w:rsidR="00390A80" w:rsidRDefault="00390A80">
            <w:pPr>
              <w:rPr>
                <w:sz w:val="1"/>
                <w:szCs w:val="1"/>
              </w:rPr>
            </w:pPr>
          </w:p>
        </w:tc>
      </w:tr>
    </w:tbl>
    <w:p w:rsidR="00390A80" w:rsidRDefault="00390A80">
      <w:pPr>
        <w:spacing w:line="326" w:lineRule="exact"/>
        <w:rPr>
          <w:sz w:val="20"/>
          <w:szCs w:val="20"/>
        </w:rPr>
      </w:pPr>
    </w:p>
    <w:p w:rsidR="00390A80" w:rsidRDefault="005C2BDE">
      <w:pPr>
        <w:spacing w:line="234" w:lineRule="auto"/>
        <w:ind w:left="1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*Завершение обработки апелляций о несогласии с выставленными баллами на федеральном уровне </w:t>
      </w:r>
      <w:r>
        <w:rPr>
          <w:rFonts w:eastAsia="Times New Roman"/>
          <w:sz w:val="24"/>
          <w:szCs w:val="24"/>
          <w:u w:val="single"/>
        </w:rPr>
        <w:t>при условии предоставления корректных сведений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регионального уровня</w:t>
      </w:r>
    </w:p>
    <w:p w:rsidR="00390A80" w:rsidRDefault="00390A80">
      <w:pPr>
        <w:spacing w:line="284" w:lineRule="exact"/>
        <w:rPr>
          <w:sz w:val="20"/>
          <w:szCs w:val="20"/>
        </w:rPr>
      </w:pPr>
    </w:p>
    <w:sectPr w:rsidR="00390A80" w:rsidSect="005C2BDE">
      <w:pgSz w:w="16840" w:h="11906" w:orient="landscape"/>
      <w:pgMar w:top="698" w:right="458" w:bottom="466" w:left="460" w:header="0" w:footer="0" w:gutter="0"/>
      <w:cols w:space="720" w:equalWidth="0">
        <w:col w:w="15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A80"/>
    <w:rsid w:val="00390A80"/>
    <w:rsid w:val="005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Бакина</cp:lastModifiedBy>
  <cp:revision>2</cp:revision>
  <dcterms:created xsi:type="dcterms:W3CDTF">2017-05-16T15:55:00Z</dcterms:created>
  <dcterms:modified xsi:type="dcterms:W3CDTF">2017-05-16T14:03:00Z</dcterms:modified>
</cp:coreProperties>
</file>